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77F07" w14:textId="3529B8D3" w:rsidR="007E59DE" w:rsidRPr="008B3181" w:rsidRDefault="00B06E21" w:rsidP="007E59DE">
      <w:pPr>
        <w:spacing w:after="0" w:line="240" w:lineRule="auto"/>
        <w:rPr>
          <w:rFonts w:ascii="Architect" w:hAnsi="Architect"/>
          <w:color w:val="00B050"/>
          <w:sz w:val="24"/>
          <w:szCs w:val="24"/>
        </w:rPr>
      </w:pPr>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5680;mso-wrap-edited:f" wrapcoords="-49 0 -49 21495 21600 21495 21600 0 -49 0">
            <v:imagedata r:id="rId8" o:title="" chromakey="white"/>
            <w10:wrap type="tight"/>
          </v:shape>
          <o:OLEObject Type="Embed" ProgID="MS_ClipArt_Gallery.5" ShapeID="_x0000_s1026" DrawAspect="Content" ObjectID="_1663495169" r:id="rId9"/>
        </w:object>
      </w:r>
      <w:r w:rsidR="007E59DE" w:rsidRPr="008B3181">
        <w:rPr>
          <w:rFonts w:ascii="Architect" w:hAnsi="Architect"/>
          <w:color w:val="00B050"/>
          <w:sz w:val="24"/>
          <w:szCs w:val="24"/>
        </w:rPr>
        <w:t xml:space="preserve">St. Patrick Parish </w:t>
      </w:r>
    </w:p>
    <w:p w14:paraId="5190E2B8" w14:textId="45973AE8"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7F0150BE"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35783DC3"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4A1F5B3E"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4FB7AC03"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5680" behindDoc="0" locked="0" layoutInCell="1" allowOverlap="1" wp14:anchorId="2D20E648" wp14:editId="6BA43751">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1EB92F" id="Straight Connector 6" o:spid="_x0000_s1026" style="position:absolute;z-index:25165363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roofErr w:type="spellEnd"/>
    </w:p>
    <w:p w14:paraId="3802C115" w14:textId="44EFEB34" w:rsidR="00145284" w:rsidRPr="00145284" w:rsidRDefault="00A65B95" w:rsidP="0061131B">
      <w:pPr>
        <w:spacing w:after="0" w:line="240" w:lineRule="auto"/>
        <w:jc w:val="center"/>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4656" behindDoc="0" locked="0" layoutInCell="1" allowOverlap="1" wp14:anchorId="477B625D" wp14:editId="15EAFFC3">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FA31BC" id="Straight Connector 3" o:spid="_x0000_s1026" style="position:absolute;z-index:251652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187834">
        <w:rPr>
          <w:rFonts w:ascii="Batang" w:eastAsia="Batang" w:hAnsi="Batang"/>
          <w:b/>
          <w:sz w:val="24"/>
          <w:szCs w:val="24"/>
        </w:rPr>
        <w:t>October</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20</w:t>
      </w:r>
    </w:p>
    <w:p w14:paraId="5CB622FC" w14:textId="5A7A64F5" w:rsidR="00966103" w:rsidRDefault="00563F4D" w:rsidP="007D40D3">
      <w:pPr>
        <w:tabs>
          <w:tab w:val="left" w:pos="365"/>
        </w:tabs>
        <w:spacing w:after="0" w:line="240" w:lineRule="auto"/>
        <w:rPr>
          <w:rFonts w:asciiTheme="majorHAnsi" w:eastAsia="Batang" w:hAnsiTheme="majorHAnsi"/>
          <w:b/>
          <w:sz w:val="28"/>
          <w:szCs w:val="28"/>
        </w:rPr>
      </w:pPr>
      <w:r>
        <w:rPr>
          <w:rFonts w:asciiTheme="majorHAnsi" w:eastAsia="Batang" w:hAnsiTheme="majorHAnsi"/>
          <w:b/>
          <w:sz w:val="28"/>
          <w:szCs w:val="28"/>
        </w:rPr>
        <w:t xml:space="preserve">   </w:t>
      </w:r>
    </w:p>
    <w:p w14:paraId="5544EF5D" w14:textId="3D66A9D3" w:rsidR="00187834" w:rsidRDefault="00187834" w:rsidP="00F84829">
      <w:pPr>
        <w:tabs>
          <w:tab w:val="left" w:pos="8685"/>
        </w:tabs>
        <w:spacing w:after="0" w:line="240" w:lineRule="auto"/>
        <w:rPr>
          <w:rFonts w:ascii="Cooper Black" w:hAnsi="Cooper Black" w:cstheme="minorHAnsi"/>
          <w:sz w:val="28"/>
          <w:szCs w:val="28"/>
          <w:u w:val="single"/>
        </w:rPr>
      </w:pPr>
      <w:r>
        <w:rPr>
          <w:rFonts w:ascii="Cooper Black" w:hAnsi="Cooper Black" w:cstheme="minorHAnsi"/>
          <w:sz w:val="28"/>
          <w:szCs w:val="28"/>
          <w:u w:val="single"/>
        </w:rPr>
        <w:t>Do You Have 2020 Vision?</w:t>
      </w:r>
    </w:p>
    <w:p w14:paraId="1052E1F9" w14:textId="4B9F834A" w:rsidR="00AF3E38" w:rsidRPr="00A14A57" w:rsidRDefault="00187834" w:rsidP="00F84829">
      <w:pPr>
        <w:tabs>
          <w:tab w:val="left" w:pos="8685"/>
        </w:tabs>
        <w:spacing w:after="0" w:line="240" w:lineRule="auto"/>
        <w:rPr>
          <w:rFonts w:cstheme="minorHAnsi"/>
          <w:sz w:val="28"/>
          <w:szCs w:val="28"/>
        </w:rPr>
      </w:pPr>
      <w:r w:rsidRPr="00A14A57">
        <w:rPr>
          <w:rFonts w:cstheme="minorHAnsi"/>
          <w:sz w:val="28"/>
          <w:szCs w:val="28"/>
        </w:rPr>
        <w:t xml:space="preserve">I used to think I did. Boy did this change in March. A </w:t>
      </w:r>
      <w:r w:rsidR="00B86CA8" w:rsidRPr="00A14A57">
        <w:rPr>
          <w:rFonts w:cstheme="minorHAnsi"/>
          <w:sz w:val="28"/>
          <w:szCs w:val="28"/>
        </w:rPr>
        <w:t>virus</w:t>
      </w:r>
      <w:r w:rsidRPr="00A14A57">
        <w:rPr>
          <w:rFonts w:cstheme="minorHAnsi"/>
          <w:sz w:val="28"/>
          <w:szCs w:val="28"/>
        </w:rPr>
        <w:t xml:space="preserve"> </w:t>
      </w:r>
      <w:r w:rsidR="00B86CA8" w:rsidRPr="00A14A57">
        <w:rPr>
          <w:rFonts w:cstheme="minorHAnsi"/>
          <w:sz w:val="28"/>
          <w:szCs w:val="28"/>
        </w:rPr>
        <w:t xml:space="preserve">broke out, school doors were closed, Mass was canceled, families were in lockdown, and Faith Formation classes were abruptly ended. We did not get a chance to say good-bye to each other, have a good summer, or see you next year. Well, the next year is here and not much has changed. Yes, there still is a virus, yes school doors are open, yes Mass is taking place, no families are not in lockdown, yes Faith Formation classes have begun, but we still can’t say hello to each other, have a good year, or see you next week. </w:t>
      </w:r>
    </w:p>
    <w:p w14:paraId="268DE0F1" w14:textId="17A3BF85" w:rsidR="00187834" w:rsidRPr="00A14A57" w:rsidRDefault="00B86CA8" w:rsidP="00F84829">
      <w:pPr>
        <w:tabs>
          <w:tab w:val="left" w:pos="8685"/>
        </w:tabs>
        <w:spacing w:after="0" w:line="240" w:lineRule="auto"/>
        <w:rPr>
          <w:rFonts w:cstheme="minorHAnsi"/>
          <w:sz w:val="28"/>
          <w:szCs w:val="28"/>
        </w:rPr>
      </w:pPr>
      <w:r w:rsidRPr="00A14A57">
        <w:rPr>
          <w:rFonts w:cstheme="minorHAnsi"/>
          <w:sz w:val="28"/>
          <w:szCs w:val="28"/>
        </w:rPr>
        <w:t>This is not how I envisioned 2020 to look like, like most of us would say. Even</w:t>
      </w:r>
      <w:r w:rsidR="005A5893" w:rsidRPr="00A14A57">
        <w:rPr>
          <w:rFonts w:cstheme="minorHAnsi"/>
          <w:sz w:val="28"/>
          <w:szCs w:val="28"/>
        </w:rPr>
        <w:t xml:space="preserve"> </w:t>
      </w:r>
      <w:r w:rsidRPr="00A14A57">
        <w:rPr>
          <w:rFonts w:cstheme="minorHAnsi"/>
          <w:sz w:val="28"/>
          <w:szCs w:val="28"/>
        </w:rPr>
        <w:t>though</w:t>
      </w:r>
      <w:r w:rsidR="005A5893" w:rsidRPr="00A14A57">
        <w:rPr>
          <w:rFonts w:cstheme="minorHAnsi"/>
          <w:sz w:val="28"/>
          <w:szCs w:val="28"/>
        </w:rPr>
        <w:t xml:space="preserve"> things may look different, our faith is still the same, hopefully stronger. We must be here and stronger for each other to get us through. </w:t>
      </w:r>
    </w:p>
    <w:p w14:paraId="7F9B8889" w14:textId="22A97527" w:rsidR="005A5893" w:rsidRPr="00A14A57" w:rsidRDefault="005A5893" w:rsidP="00F84829">
      <w:pPr>
        <w:tabs>
          <w:tab w:val="left" w:pos="8685"/>
        </w:tabs>
        <w:spacing w:after="0" w:line="240" w:lineRule="auto"/>
        <w:rPr>
          <w:rFonts w:cstheme="minorHAnsi"/>
          <w:sz w:val="28"/>
          <w:szCs w:val="28"/>
        </w:rPr>
      </w:pPr>
      <w:r w:rsidRPr="00A14A57">
        <w:rPr>
          <w:rFonts w:cstheme="minorHAnsi"/>
          <w:sz w:val="28"/>
          <w:szCs w:val="28"/>
        </w:rPr>
        <w:t xml:space="preserve">Parents are their children’s first teachers in many aspects of their lives. The Catholic faith is no different. This is where the children should learn from their parents the most. </w:t>
      </w:r>
      <w:r w:rsidR="00FC687E" w:rsidRPr="00A14A57">
        <w:rPr>
          <w:rFonts w:cstheme="minorHAnsi"/>
          <w:sz w:val="28"/>
          <w:szCs w:val="28"/>
        </w:rPr>
        <w:t>Since the teaching of our Catholic faith will be left up to parents this year, I am most confident that they will come through in teaching their children what it means to be a good Christian and a valuable person of society.</w:t>
      </w:r>
    </w:p>
    <w:p w14:paraId="2B9C08CE" w14:textId="63EEA204" w:rsidR="00FC687E" w:rsidRPr="00A14A57" w:rsidRDefault="00FC687E" w:rsidP="00F84829">
      <w:pPr>
        <w:tabs>
          <w:tab w:val="left" w:pos="8685"/>
        </w:tabs>
        <w:spacing w:after="0" w:line="240" w:lineRule="auto"/>
        <w:rPr>
          <w:rFonts w:cstheme="minorHAnsi"/>
          <w:sz w:val="28"/>
          <w:szCs w:val="28"/>
        </w:rPr>
      </w:pPr>
      <w:r w:rsidRPr="00A14A57">
        <w:rPr>
          <w:rFonts w:cstheme="minorHAnsi"/>
          <w:sz w:val="28"/>
          <w:szCs w:val="28"/>
        </w:rPr>
        <w:t xml:space="preserve">So, this is my vision for 2020, </w:t>
      </w:r>
      <w:r w:rsidR="00AF3E38" w:rsidRPr="00A14A57">
        <w:rPr>
          <w:rFonts w:cstheme="minorHAnsi"/>
          <w:sz w:val="28"/>
          <w:szCs w:val="28"/>
        </w:rPr>
        <w:t>God will provide all that you need to teach your children how to live out a Christian life, be disciples for peers, be servants for those who need it, and spread God’s love wherever they go and to whomever they meet.</w:t>
      </w:r>
    </w:p>
    <w:p w14:paraId="4710B843" w14:textId="16FE0ADD" w:rsidR="00AF3E38" w:rsidRPr="00A14A57" w:rsidRDefault="00AF3E38" w:rsidP="00F84829">
      <w:pPr>
        <w:tabs>
          <w:tab w:val="left" w:pos="8685"/>
        </w:tabs>
        <w:spacing w:after="0" w:line="240" w:lineRule="auto"/>
        <w:rPr>
          <w:rFonts w:cstheme="minorHAnsi"/>
          <w:sz w:val="28"/>
          <w:szCs w:val="28"/>
        </w:rPr>
      </w:pPr>
      <w:r w:rsidRPr="00A14A57">
        <w:rPr>
          <w:rFonts w:cstheme="minorHAnsi"/>
          <w:sz w:val="28"/>
          <w:szCs w:val="28"/>
        </w:rPr>
        <w:t>Things will still look different this year, but some things will look the same. There are still going to be service projects, monthly virtues to practice, monthly themes to research, and family times to spend together. Monthly newsletters will still be sent out</w:t>
      </w:r>
      <w:r w:rsidR="00A14A57" w:rsidRPr="00A14A57">
        <w:rPr>
          <w:rFonts w:cstheme="minorHAnsi"/>
          <w:sz w:val="28"/>
          <w:szCs w:val="28"/>
        </w:rPr>
        <w:t xml:space="preserve">. You will be contacted regularly in case more resources are needed or just to </w:t>
      </w:r>
      <w:r w:rsidR="00FF57D0">
        <w:rPr>
          <w:rFonts w:cstheme="minorHAnsi"/>
          <w:sz w:val="28"/>
          <w:szCs w:val="28"/>
        </w:rPr>
        <w:t>check in</w:t>
      </w:r>
      <w:r w:rsidR="00A14A57" w:rsidRPr="00A14A57">
        <w:rPr>
          <w:rFonts w:cstheme="minorHAnsi"/>
          <w:sz w:val="28"/>
          <w:szCs w:val="28"/>
        </w:rPr>
        <w:t xml:space="preserve">. </w:t>
      </w:r>
    </w:p>
    <w:p w14:paraId="6437995C" w14:textId="2D733BF5" w:rsidR="005A5893" w:rsidRPr="00A14A57" w:rsidRDefault="005A5893" w:rsidP="00F84829">
      <w:pPr>
        <w:tabs>
          <w:tab w:val="left" w:pos="8685"/>
        </w:tabs>
        <w:spacing w:after="0" w:line="240" w:lineRule="auto"/>
        <w:rPr>
          <w:rFonts w:cstheme="minorHAnsi"/>
          <w:sz w:val="28"/>
          <w:szCs w:val="28"/>
        </w:rPr>
      </w:pPr>
    </w:p>
    <w:p w14:paraId="583F9B38" w14:textId="38CFF5BA" w:rsidR="00A14A57" w:rsidRDefault="00466DE6" w:rsidP="00F84829">
      <w:pPr>
        <w:tabs>
          <w:tab w:val="left" w:pos="8685"/>
        </w:tabs>
        <w:spacing w:after="0" w:line="240" w:lineRule="auto"/>
        <w:rPr>
          <w:rFonts w:ascii="Cooper Black" w:hAnsi="Cooper Black" w:cstheme="minorHAnsi"/>
          <w:sz w:val="28"/>
          <w:szCs w:val="28"/>
          <w:u w:val="single"/>
        </w:rPr>
      </w:pPr>
      <w:r>
        <w:rPr>
          <w:rFonts w:cstheme="minorHAnsi"/>
          <w:noProof/>
          <w:sz w:val="28"/>
          <w:szCs w:val="28"/>
        </w:rPr>
        <w:drawing>
          <wp:anchor distT="0" distB="0" distL="114300" distR="114300" simplePos="0" relativeHeight="251658752" behindDoc="1" locked="0" layoutInCell="1" allowOverlap="1" wp14:anchorId="7484995E" wp14:editId="6DC81C02">
            <wp:simplePos x="0" y="0"/>
            <wp:positionH relativeFrom="column">
              <wp:posOffset>4860290</wp:posOffset>
            </wp:positionH>
            <wp:positionV relativeFrom="paragraph">
              <wp:posOffset>28575</wp:posOffset>
            </wp:positionV>
            <wp:extent cx="1367884" cy="1152525"/>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367884" cy="1152525"/>
                    </a:xfrm>
                    <a:prstGeom prst="rect">
                      <a:avLst/>
                    </a:prstGeom>
                  </pic:spPr>
                </pic:pic>
              </a:graphicData>
            </a:graphic>
            <wp14:sizeRelH relativeFrom="margin">
              <wp14:pctWidth>0</wp14:pctWidth>
            </wp14:sizeRelH>
            <wp14:sizeRelV relativeFrom="margin">
              <wp14:pctHeight>0</wp14:pctHeight>
            </wp14:sizeRelV>
          </wp:anchor>
        </w:drawing>
      </w:r>
    </w:p>
    <w:p w14:paraId="01168AF2" w14:textId="57F74765" w:rsidR="00A14A57" w:rsidRDefault="00466DE6" w:rsidP="00F84829">
      <w:pPr>
        <w:tabs>
          <w:tab w:val="left" w:pos="8685"/>
        </w:tabs>
        <w:spacing w:after="0" w:line="240" w:lineRule="auto"/>
        <w:rPr>
          <w:rFonts w:ascii="Cooper Black" w:hAnsi="Cooper Black" w:cstheme="minorHAnsi"/>
          <w:sz w:val="28"/>
          <w:szCs w:val="28"/>
          <w:u w:val="single"/>
        </w:rPr>
      </w:pPr>
      <w:r>
        <w:rPr>
          <w:rFonts w:cstheme="minorHAnsi"/>
          <w:noProof/>
          <w:sz w:val="28"/>
          <w:szCs w:val="28"/>
        </w:rPr>
        <w:drawing>
          <wp:anchor distT="0" distB="0" distL="114300" distR="114300" simplePos="0" relativeHeight="251659776" behindDoc="1" locked="0" layoutInCell="1" allowOverlap="1" wp14:anchorId="7FB122C8" wp14:editId="1CE39D9F">
            <wp:simplePos x="0" y="0"/>
            <wp:positionH relativeFrom="column">
              <wp:posOffset>939165</wp:posOffset>
            </wp:positionH>
            <wp:positionV relativeFrom="paragraph">
              <wp:posOffset>46354</wp:posOffset>
            </wp:positionV>
            <wp:extent cx="2700009" cy="710753"/>
            <wp:effectExtent l="0" t="304800" r="0" b="26098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rot="20776411">
                      <a:off x="0" y="0"/>
                      <a:ext cx="2700009" cy="710753"/>
                    </a:xfrm>
                    <a:prstGeom prst="rect">
                      <a:avLst/>
                    </a:prstGeom>
                  </pic:spPr>
                </pic:pic>
              </a:graphicData>
            </a:graphic>
            <wp14:sizeRelH relativeFrom="margin">
              <wp14:pctWidth>0</wp14:pctWidth>
            </wp14:sizeRelH>
            <wp14:sizeRelV relativeFrom="margin">
              <wp14:pctHeight>0</wp14:pctHeight>
            </wp14:sizeRelV>
          </wp:anchor>
        </w:drawing>
      </w:r>
    </w:p>
    <w:p w14:paraId="31DF68A3" w14:textId="5E3C1D54" w:rsidR="00A14A57" w:rsidRDefault="00A14A57" w:rsidP="00F84829">
      <w:pPr>
        <w:tabs>
          <w:tab w:val="left" w:pos="8685"/>
        </w:tabs>
        <w:spacing w:after="0" w:line="240" w:lineRule="auto"/>
        <w:rPr>
          <w:rFonts w:ascii="Cooper Black" w:hAnsi="Cooper Black" w:cstheme="minorHAnsi"/>
          <w:sz w:val="28"/>
          <w:szCs w:val="28"/>
          <w:u w:val="single"/>
        </w:rPr>
      </w:pPr>
    </w:p>
    <w:p w14:paraId="2DB97BC3" w14:textId="1871F7F2" w:rsidR="00A14A57" w:rsidRDefault="00A14A57" w:rsidP="00F84829">
      <w:pPr>
        <w:tabs>
          <w:tab w:val="left" w:pos="8685"/>
        </w:tabs>
        <w:spacing w:after="0" w:line="240" w:lineRule="auto"/>
        <w:rPr>
          <w:rFonts w:ascii="Cooper Black" w:hAnsi="Cooper Black" w:cstheme="minorHAnsi"/>
          <w:sz w:val="28"/>
          <w:szCs w:val="28"/>
          <w:u w:val="single"/>
        </w:rPr>
      </w:pPr>
    </w:p>
    <w:p w14:paraId="2099F3C7" w14:textId="44C1E14F" w:rsidR="00850C56" w:rsidRDefault="00701CE8" w:rsidP="00F84829">
      <w:pPr>
        <w:tabs>
          <w:tab w:val="left" w:pos="868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lastRenderedPageBreak/>
        <w:t xml:space="preserve">Month </w:t>
      </w:r>
      <w:r w:rsidR="00B8130A">
        <w:rPr>
          <w:rFonts w:ascii="Cooper Black" w:hAnsi="Cooper Black" w:cstheme="minorHAnsi"/>
          <w:sz w:val="28"/>
          <w:szCs w:val="28"/>
          <w:u w:val="single"/>
        </w:rPr>
        <w:t>of</w:t>
      </w:r>
      <w:r w:rsidR="009229BE">
        <w:rPr>
          <w:rFonts w:ascii="Cooper Black" w:hAnsi="Cooper Black" w:cstheme="minorHAnsi"/>
          <w:sz w:val="28"/>
          <w:szCs w:val="28"/>
          <w:u w:val="single"/>
        </w:rPr>
        <w:t xml:space="preserve"> </w:t>
      </w:r>
      <w:r w:rsidR="007473DA">
        <w:rPr>
          <w:rFonts w:ascii="Cooper Black" w:hAnsi="Cooper Black" w:cstheme="minorHAnsi"/>
          <w:sz w:val="28"/>
          <w:szCs w:val="28"/>
          <w:u w:val="single"/>
        </w:rPr>
        <w:t xml:space="preserve">the </w:t>
      </w:r>
      <w:r w:rsidR="00187834">
        <w:rPr>
          <w:rFonts w:ascii="Cooper Black" w:hAnsi="Cooper Black" w:cstheme="minorHAnsi"/>
          <w:sz w:val="28"/>
          <w:szCs w:val="28"/>
          <w:u w:val="single"/>
        </w:rPr>
        <w:t>Rosary</w:t>
      </w:r>
    </w:p>
    <w:p w14:paraId="6F6716BC" w14:textId="11ADA4B9" w:rsidR="0061131B" w:rsidRDefault="00187834" w:rsidP="00FC033A">
      <w:pPr>
        <w:tabs>
          <w:tab w:val="left" w:pos="8685"/>
        </w:tabs>
        <w:spacing w:after="0" w:line="240" w:lineRule="auto"/>
        <w:rPr>
          <w:bCs/>
          <w:sz w:val="32"/>
          <w:szCs w:val="32"/>
        </w:rPr>
      </w:pPr>
      <w:r w:rsidRPr="00A14A57">
        <w:rPr>
          <w:bCs/>
          <w:sz w:val="32"/>
          <w:szCs w:val="32"/>
        </w:rPr>
        <w:t>Since the prayers of the Rosary co</w:t>
      </w:r>
      <w:r w:rsidR="00E90D46">
        <w:rPr>
          <w:bCs/>
          <w:sz w:val="32"/>
          <w:szCs w:val="32"/>
        </w:rPr>
        <w:t>m</w:t>
      </w:r>
      <w:r w:rsidRPr="00A14A57">
        <w:rPr>
          <w:bCs/>
          <w:sz w:val="32"/>
          <w:szCs w:val="32"/>
        </w:rPr>
        <w:t xml:space="preserve">e from such excellent sources-from Our Lord Himself, from inspired Scripture, and from the Church-it is not surprising that the Rosary is so dear to our Blessed Mother and so powerful with heaven. I challenge families to schedule a time during each week to pray the Rosary together as a family. It does not have to be the same day, same time every week. Just set aside a time where the entire family can participate. Give each member a part to lead. </w:t>
      </w:r>
    </w:p>
    <w:p w14:paraId="5307C7D5" w14:textId="4D9503AE" w:rsidR="00A14A57" w:rsidRDefault="002417D6" w:rsidP="00FC033A">
      <w:pPr>
        <w:tabs>
          <w:tab w:val="left" w:pos="8685"/>
        </w:tabs>
        <w:spacing w:after="0" w:line="240" w:lineRule="auto"/>
        <w:rPr>
          <w:bCs/>
          <w:sz w:val="32"/>
          <w:szCs w:val="32"/>
        </w:rPr>
      </w:pPr>
      <w:r>
        <w:rPr>
          <w:rFonts w:ascii="Cooper Black" w:hAnsi="Cooper Black"/>
          <w:b/>
          <w:noProof/>
          <w:sz w:val="32"/>
          <w:szCs w:val="32"/>
          <w:u w:val="single"/>
        </w:rPr>
        <w:drawing>
          <wp:anchor distT="0" distB="0" distL="114300" distR="114300" simplePos="0" relativeHeight="251657728" behindDoc="1" locked="0" layoutInCell="1" allowOverlap="1" wp14:anchorId="1E4F0D23" wp14:editId="4BA61DFA">
            <wp:simplePos x="0" y="0"/>
            <wp:positionH relativeFrom="column">
              <wp:posOffset>5065712</wp:posOffset>
            </wp:positionH>
            <wp:positionV relativeFrom="paragraph">
              <wp:posOffset>10755</wp:posOffset>
            </wp:positionV>
            <wp:extent cx="662832" cy="780102"/>
            <wp:effectExtent l="131763" t="192087" r="21907" b="193358"/>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rot="2881199">
                      <a:off x="0" y="0"/>
                      <a:ext cx="662832" cy="780102"/>
                    </a:xfrm>
                    <a:prstGeom prst="rect">
                      <a:avLst/>
                    </a:prstGeom>
                  </pic:spPr>
                </pic:pic>
              </a:graphicData>
            </a:graphic>
            <wp14:sizeRelH relativeFrom="margin">
              <wp14:pctWidth>0</wp14:pctWidth>
            </wp14:sizeRelH>
            <wp14:sizeRelV relativeFrom="margin">
              <wp14:pctHeight>0</wp14:pctHeight>
            </wp14:sizeRelV>
          </wp:anchor>
        </w:drawing>
      </w:r>
    </w:p>
    <w:p w14:paraId="423E207A" w14:textId="42CFE391" w:rsidR="00D44BC1" w:rsidRDefault="00D44BC1" w:rsidP="00FC033A">
      <w:pPr>
        <w:tabs>
          <w:tab w:val="left" w:pos="8685"/>
        </w:tabs>
        <w:spacing w:after="0" w:line="240" w:lineRule="auto"/>
        <w:rPr>
          <w:rFonts w:ascii="Cooper Black" w:hAnsi="Cooper Black"/>
          <w:b/>
          <w:sz w:val="32"/>
          <w:szCs w:val="32"/>
          <w:u w:val="single"/>
        </w:rPr>
      </w:pPr>
    </w:p>
    <w:p w14:paraId="07358AAD" w14:textId="753AF0E6" w:rsidR="00A14A57" w:rsidRDefault="00A14A57" w:rsidP="00FC033A">
      <w:pPr>
        <w:tabs>
          <w:tab w:val="left" w:pos="8685"/>
        </w:tabs>
        <w:spacing w:after="0" w:line="240" w:lineRule="auto"/>
        <w:rPr>
          <w:rFonts w:ascii="Cooper Black" w:hAnsi="Cooper Black"/>
          <w:b/>
          <w:sz w:val="32"/>
          <w:szCs w:val="32"/>
          <w:u w:val="single"/>
        </w:rPr>
      </w:pPr>
      <w:r w:rsidRPr="00A14A57">
        <w:rPr>
          <w:rFonts w:ascii="Cooper Black" w:hAnsi="Cooper Black"/>
          <w:b/>
          <w:sz w:val="32"/>
          <w:szCs w:val="32"/>
          <w:u w:val="single"/>
        </w:rPr>
        <w:t>Self-Control</w:t>
      </w:r>
    </w:p>
    <w:p w14:paraId="0D812D46" w14:textId="55B5CFB2" w:rsidR="00A14A57" w:rsidRDefault="00A14A57" w:rsidP="00FC033A">
      <w:pPr>
        <w:tabs>
          <w:tab w:val="left" w:pos="8685"/>
        </w:tabs>
        <w:spacing w:after="0" w:line="240" w:lineRule="auto"/>
        <w:rPr>
          <w:rFonts w:cstheme="minorHAnsi"/>
          <w:bCs/>
          <w:sz w:val="32"/>
          <w:szCs w:val="32"/>
        </w:rPr>
      </w:pPr>
      <w:r w:rsidRPr="00D44BC1">
        <w:rPr>
          <w:rFonts w:cstheme="minorHAnsi"/>
          <w:b/>
          <w:i/>
          <w:iCs/>
          <w:sz w:val="32"/>
          <w:szCs w:val="32"/>
        </w:rPr>
        <w:t>“Be a temperate person, with passion firmly ruled by reason and grace”</w:t>
      </w:r>
      <w:r w:rsidRPr="00D44BC1">
        <w:rPr>
          <w:rFonts w:cstheme="minorHAnsi"/>
          <w:b/>
          <w:sz w:val="32"/>
          <w:szCs w:val="32"/>
        </w:rPr>
        <w:t>.</w:t>
      </w:r>
      <w:r>
        <w:rPr>
          <w:rFonts w:cstheme="minorHAnsi"/>
          <w:bCs/>
          <w:sz w:val="32"/>
          <w:szCs w:val="32"/>
        </w:rPr>
        <w:t xml:space="preserve"> Parents are to teach and challenge their children this virtue throughout the month</w:t>
      </w:r>
      <w:r w:rsidR="00D44BC1">
        <w:rPr>
          <w:rFonts w:cstheme="minorHAnsi"/>
          <w:bCs/>
          <w:sz w:val="32"/>
          <w:szCs w:val="32"/>
        </w:rPr>
        <w:t xml:space="preserve">. </w:t>
      </w:r>
      <w:proofErr w:type="gramStart"/>
      <w:r w:rsidR="00D44BC1">
        <w:rPr>
          <w:rFonts w:cstheme="minorHAnsi"/>
          <w:bCs/>
          <w:sz w:val="32"/>
          <w:szCs w:val="32"/>
        </w:rPr>
        <w:t>However</w:t>
      </w:r>
      <w:proofErr w:type="gramEnd"/>
      <w:r w:rsidR="00D44BC1">
        <w:rPr>
          <w:rFonts w:cstheme="minorHAnsi"/>
          <w:bCs/>
          <w:sz w:val="32"/>
          <w:szCs w:val="32"/>
        </w:rPr>
        <w:t xml:space="preserve"> you choose to reward them for practicing</w:t>
      </w:r>
      <w:r w:rsidR="00E90D46">
        <w:rPr>
          <w:rFonts w:cstheme="minorHAnsi"/>
          <w:bCs/>
          <w:sz w:val="32"/>
          <w:szCs w:val="32"/>
        </w:rPr>
        <w:t xml:space="preserve"> this</w:t>
      </w:r>
      <w:r w:rsidR="00D44BC1">
        <w:rPr>
          <w:rFonts w:cstheme="minorHAnsi"/>
          <w:bCs/>
          <w:sz w:val="32"/>
          <w:szCs w:val="32"/>
        </w:rPr>
        <w:t xml:space="preserve"> is up to you. If you contact me that your children were “caught in the act” displaying this, I will send them free Slushie cards. </w:t>
      </w:r>
    </w:p>
    <w:p w14:paraId="584EB492" w14:textId="5E7225C5" w:rsidR="00D63675" w:rsidRDefault="00D63675" w:rsidP="00FC033A">
      <w:pPr>
        <w:tabs>
          <w:tab w:val="left" w:pos="8685"/>
        </w:tabs>
        <w:spacing w:after="0" w:line="240" w:lineRule="auto"/>
        <w:rPr>
          <w:rFonts w:cstheme="minorHAnsi"/>
          <w:bCs/>
          <w:sz w:val="32"/>
          <w:szCs w:val="32"/>
        </w:rPr>
      </w:pPr>
    </w:p>
    <w:p w14:paraId="5C1FE383" w14:textId="5BAA193F" w:rsidR="00D63675" w:rsidRDefault="00D63675" w:rsidP="00FC033A">
      <w:pPr>
        <w:tabs>
          <w:tab w:val="left" w:pos="8685"/>
        </w:tabs>
        <w:spacing w:after="0" w:line="240" w:lineRule="auto"/>
        <w:rPr>
          <w:rFonts w:ascii="Cooper Black" w:hAnsi="Cooper Black" w:cstheme="minorHAnsi"/>
          <w:b/>
          <w:sz w:val="32"/>
          <w:szCs w:val="32"/>
          <w:u w:val="single"/>
        </w:rPr>
      </w:pPr>
      <w:r w:rsidRPr="00D63675">
        <w:rPr>
          <w:rFonts w:ascii="Cooper Black" w:hAnsi="Cooper Black" w:cstheme="minorHAnsi"/>
          <w:b/>
          <w:sz w:val="32"/>
          <w:szCs w:val="32"/>
          <w:u w:val="single"/>
        </w:rPr>
        <w:t>Service Project</w:t>
      </w:r>
      <w:r w:rsidR="00E90D46">
        <w:rPr>
          <w:rFonts w:ascii="Cooper Black" w:hAnsi="Cooper Black" w:cstheme="minorHAnsi"/>
          <w:b/>
          <w:sz w:val="32"/>
          <w:szCs w:val="32"/>
          <w:u w:val="single"/>
        </w:rPr>
        <w:t>s</w:t>
      </w:r>
      <w:r w:rsidRPr="00D63675">
        <w:rPr>
          <w:rFonts w:ascii="Cooper Black" w:hAnsi="Cooper Black" w:cstheme="minorHAnsi"/>
          <w:b/>
          <w:sz w:val="32"/>
          <w:szCs w:val="32"/>
          <w:u w:val="single"/>
        </w:rPr>
        <w:t xml:space="preserve"> for the</w:t>
      </w:r>
      <w:r w:rsidR="00E90D46">
        <w:rPr>
          <w:rFonts w:ascii="Cooper Black" w:hAnsi="Cooper Black" w:cstheme="minorHAnsi"/>
          <w:b/>
          <w:sz w:val="32"/>
          <w:szCs w:val="32"/>
          <w:u w:val="single"/>
        </w:rPr>
        <w:t xml:space="preserve"> Year</w:t>
      </w:r>
    </w:p>
    <w:p w14:paraId="18DD5FE1" w14:textId="7C09799C" w:rsidR="00D63675" w:rsidRPr="00FF57D0" w:rsidRDefault="002417D6" w:rsidP="00FC033A">
      <w:pPr>
        <w:tabs>
          <w:tab w:val="left" w:pos="8685"/>
        </w:tabs>
        <w:spacing w:after="0" w:line="240" w:lineRule="auto"/>
        <w:rPr>
          <w:rFonts w:cstheme="minorHAnsi"/>
          <w:bCs/>
          <w:sz w:val="32"/>
          <w:szCs w:val="32"/>
        </w:rPr>
      </w:pPr>
      <w:r>
        <w:rPr>
          <w:b/>
          <w:noProof/>
          <w:sz w:val="36"/>
          <w:szCs w:val="36"/>
          <w:u w:val="single"/>
        </w:rPr>
        <w:drawing>
          <wp:anchor distT="0" distB="0" distL="114300" distR="114300" simplePos="0" relativeHeight="251661824" behindDoc="1" locked="0" layoutInCell="1" allowOverlap="1" wp14:anchorId="6B9BF2F3" wp14:editId="0F542A58">
            <wp:simplePos x="0" y="0"/>
            <wp:positionH relativeFrom="column">
              <wp:posOffset>3857717</wp:posOffset>
            </wp:positionH>
            <wp:positionV relativeFrom="paragraph">
              <wp:posOffset>1524000</wp:posOffset>
            </wp:positionV>
            <wp:extent cx="1123950" cy="1123950"/>
            <wp:effectExtent l="76200" t="95250" r="38100" b="952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6">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rot="567287">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A724C0">
        <w:rPr>
          <w:rFonts w:cstheme="minorHAnsi"/>
          <w:bCs/>
          <w:sz w:val="32"/>
          <w:szCs w:val="32"/>
        </w:rPr>
        <w:t>There will be service project</w:t>
      </w:r>
      <w:r w:rsidR="00E90D46">
        <w:rPr>
          <w:rFonts w:cstheme="minorHAnsi"/>
          <w:bCs/>
          <w:sz w:val="32"/>
          <w:szCs w:val="32"/>
        </w:rPr>
        <w:t>s</w:t>
      </w:r>
      <w:r w:rsidR="00A724C0">
        <w:rPr>
          <w:rFonts w:cstheme="minorHAnsi"/>
          <w:bCs/>
          <w:sz w:val="32"/>
          <w:szCs w:val="32"/>
        </w:rPr>
        <w:t xml:space="preserve"> </w:t>
      </w:r>
      <w:r w:rsidR="00E90D46">
        <w:rPr>
          <w:rFonts w:cstheme="minorHAnsi"/>
          <w:bCs/>
          <w:sz w:val="32"/>
          <w:szCs w:val="32"/>
        </w:rPr>
        <w:t>throughout the year</w:t>
      </w:r>
      <w:r w:rsidR="00A724C0">
        <w:rPr>
          <w:rFonts w:cstheme="minorHAnsi"/>
          <w:bCs/>
          <w:sz w:val="32"/>
          <w:szCs w:val="32"/>
        </w:rPr>
        <w:t xml:space="preserve"> that the students will be doing. We have done some of these in the past and some will be new ones, but simple </w:t>
      </w:r>
      <w:r w:rsidR="0008685C">
        <w:rPr>
          <w:rFonts w:cstheme="minorHAnsi"/>
          <w:bCs/>
          <w:sz w:val="32"/>
          <w:szCs w:val="32"/>
        </w:rPr>
        <w:t>enough that the whole family can be involved in.</w:t>
      </w:r>
      <w:r>
        <w:rPr>
          <w:rFonts w:cstheme="minorHAnsi"/>
          <w:bCs/>
          <w:sz w:val="32"/>
          <w:szCs w:val="32"/>
        </w:rPr>
        <w:t xml:space="preserve"> </w:t>
      </w:r>
      <w:r w:rsidRPr="002417D6">
        <w:rPr>
          <w:rFonts w:cstheme="minorHAnsi"/>
          <w:b/>
          <w:sz w:val="32"/>
          <w:szCs w:val="32"/>
        </w:rPr>
        <w:t>October</w:t>
      </w:r>
      <w:r>
        <w:rPr>
          <w:rFonts w:cstheme="minorHAnsi"/>
          <w:bCs/>
          <w:sz w:val="32"/>
          <w:szCs w:val="32"/>
        </w:rPr>
        <w:t xml:space="preserve"> will be the sock collection. New socks can be dropped of at PHS, PMS, SPS, or my office. These will be donated to the Homeless Angels in Lansing. We have donated several pairs in pervious years. Any questions contact me anytime. You can donate until Friday, October </w:t>
      </w:r>
      <w:r w:rsidR="00D57525">
        <w:rPr>
          <w:rFonts w:cstheme="minorHAnsi"/>
          <w:bCs/>
          <w:sz w:val="32"/>
          <w:szCs w:val="32"/>
        </w:rPr>
        <w:t>30</w:t>
      </w:r>
      <w:r w:rsidR="00D57525" w:rsidRPr="00D57525">
        <w:rPr>
          <w:rFonts w:cstheme="minorHAnsi"/>
          <w:bCs/>
          <w:sz w:val="32"/>
          <w:szCs w:val="32"/>
          <w:vertAlign w:val="superscript"/>
        </w:rPr>
        <w:t>th</w:t>
      </w:r>
      <w:r w:rsidR="00D57525">
        <w:rPr>
          <w:rFonts w:cstheme="minorHAnsi"/>
          <w:bCs/>
          <w:sz w:val="32"/>
          <w:szCs w:val="32"/>
        </w:rPr>
        <w:t>.</w:t>
      </w:r>
      <w:r w:rsidR="00FF57D0">
        <w:rPr>
          <w:rFonts w:cstheme="minorHAnsi"/>
          <w:bCs/>
          <w:sz w:val="32"/>
          <w:szCs w:val="32"/>
        </w:rPr>
        <w:t xml:space="preserve">See </w:t>
      </w:r>
      <w:r w:rsidR="00FF57D0" w:rsidRPr="00FF57D0">
        <w:t xml:space="preserve"> </w:t>
      </w:r>
      <w:hyperlink r:id="rId18" w:tgtFrame="_blank" w:history="1">
        <w:r w:rsidR="00FF57D0">
          <w:rPr>
            <w:rStyle w:val="Hyperlink"/>
            <w:rFonts w:ascii="Arial" w:hAnsi="Arial" w:cs="Arial"/>
            <w:color w:val="1155CC"/>
          </w:rPr>
          <w:t>https://www.homelessangels.org</w:t>
        </w:r>
      </w:hyperlink>
      <w:r w:rsidR="00FF57D0">
        <w:t xml:space="preserve"> </w:t>
      </w:r>
      <w:r w:rsidR="00FF57D0">
        <w:rPr>
          <w:sz w:val="32"/>
          <w:szCs w:val="32"/>
        </w:rPr>
        <w:t>for more information.</w:t>
      </w:r>
    </w:p>
    <w:p w14:paraId="10C019CA" w14:textId="1BA9C568" w:rsidR="0061131B" w:rsidRDefault="0061131B" w:rsidP="00FC033A">
      <w:pPr>
        <w:tabs>
          <w:tab w:val="left" w:pos="8685"/>
        </w:tabs>
        <w:spacing w:after="0" w:line="240" w:lineRule="auto"/>
        <w:rPr>
          <w:b/>
          <w:sz w:val="36"/>
          <w:szCs w:val="36"/>
          <w:u w:val="single"/>
        </w:rPr>
      </w:pPr>
    </w:p>
    <w:p w14:paraId="36C7DD90" w14:textId="68965F30" w:rsidR="002417D6" w:rsidRDefault="002417D6" w:rsidP="00FC033A">
      <w:pPr>
        <w:tabs>
          <w:tab w:val="left" w:pos="8685"/>
        </w:tabs>
        <w:spacing w:after="0" w:line="240" w:lineRule="auto"/>
        <w:rPr>
          <w:b/>
          <w:sz w:val="36"/>
          <w:szCs w:val="36"/>
          <w:u w:val="single"/>
        </w:rPr>
      </w:pPr>
    </w:p>
    <w:p w14:paraId="06CD470B" w14:textId="77777777" w:rsidR="002417D6" w:rsidRDefault="002417D6" w:rsidP="00FC033A">
      <w:pPr>
        <w:tabs>
          <w:tab w:val="left" w:pos="8685"/>
        </w:tabs>
        <w:spacing w:after="0" w:line="240" w:lineRule="auto"/>
        <w:rPr>
          <w:b/>
          <w:sz w:val="36"/>
          <w:szCs w:val="36"/>
          <w:u w:val="single"/>
        </w:rPr>
      </w:pPr>
    </w:p>
    <w:p w14:paraId="3BE13A53" w14:textId="2C8BB5E1" w:rsidR="00FC033A" w:rsidRPr="00794C95" w:rsidRDefault="00FC033A" w:rsidP="00FC033A">
      <w:pPr>
        <w:tabs>
          <w:tab w:val="left" w:pos="8685"/>
        </w:tabs>
        <w:spacing w:after="0" w:line="240" w:lineRule="auto"/>
        <w:rPr>
          <w:rFonts w:ascii="Cooper Black" w:hAnsi="Cooper Black"/>
          <w:bCs/>
          <w:sz w:val="44"/>
          <w:szCs w:val="44"/>
        </w:rPr>
      </w:pPr>
      <w:r>
        <w:rPr>
          <w:b/>
          <w:sz w:val="36"/>
          <w:szCs w:val="36"/>
          <w:u w:val="single"/>
        </w:rPr>
        <w:t>PSIC-Baby Bottle Challenge</w:t>
      </w:r>
    </w:p>
    <w:p w14:paraId="150E006B" w14:textId="63D7E121" w:rsidR="00FC033A" w:rsidRDefault="00FC033A" w:rsidP="00697273">
      <w:pPr>
        <w:tabs>
          <w:tab w:val="left" w:pos="8685"/>
        </w:tabs>
        <w:spacing w:after="0" w:line="240" w:lineRule="auto"/>
        <w:rPr>
          <w:bCs/>
          <w:sz w:val="28"/>
          <w:szCs w:val="28"/>
        </w:rPr>
      </w:pPr>
      <w:r>
        <w:rPr>
          <w:bCs/>
          <w:sz w:val="28"/>
          <w:szCs w:val="28"/>
        </w:rPr>
        <w:t xml:space="preserve">This service project </w:t>
      </w:r>
      <w:r w:rsidR="0061131B">
        <w:rPr>
          <w:bCs/>
          <w:sz w:val="28"/>
          <w:szCs w:val="28"/>
        </w:rPr>
        <w:t>ended abruptly in March</w:t>
      </w:r>
      <w:r>
        <w:rPr>
          <w:bCs/>
          <w:sz w:val="28"/>
          <w:szCs w:val="28"/>
        </w:rPr>
        <w:t>. The students donated a tota</w:t>
      </w:r>
      <w:r w:rsidR="0061131B">
        <w:rPr>
          <w:bCs/>
          <w:sz w:val="28"/>
          <w:szCs w:val="28"/>
        </w:rPr>
        <w:t xml:space="preserve">l of </w:t>
      </w:r>
      <w:r w:rsidR="00362861">
        <w:rPr>
          <w:bCs/>
          <w:sz w:val="28"/>
          <w:szCs w:val="28"/>
        </w:rPr>
        <w:t>$371.03 for the three months. Second grade donated the most in January with 72.02, third grade donated the most in February with 36.60, for March the coins collected were divided between all the grades.</w:t>
      </w:r>
      <w:r>
        <w:rPr>
          <w:bCs/>
          <w:sz w:val="28"/>
          <w:szCs w:val="28"/>
        </w:rPr>
        <w:t xml:space="preserve"> Thank you to all who sacrificed to help change the lives of others. </w:t>
      </w:r>
    </w:p>
    <w:p w14:paraId="37490666" w14:textId="77146B01" w:rsidR="007F776A" w:rsidRDefault="007F776A" w:rsidP="00697273">
      <w:pPr>
        <w:tabs>
          <w:tab w:val="left" w:pos="8685"/>
        </w:tabs>
        <w:spacing w:after="0" w:line="240" w:lineRule="auto"/>
        <w:rPr>
          <w:b/>
          <w:bCs/>
          <w:noProof/>
          <w:sz w:val="36"/>
          <w:szCs w:val="36"/>
          <w:u w:val="single"/>
        </w:rPr>
      </w:pPr>
    </w:p>
    <w:p w14:paraId="4A5CD9DC" w14:textId="48EDA4EC" w:rsidR="003C7AC8" w:rsidRDefault="003C7AC8" w:rsidP="00697273">
      <w:pPr>
        <w:tabs>
          <w:tab w:val="left" w:pos="8685"/>
        </w:tabs>
        <w:spacing w:after="0" w:line="240" w:lineRule="auto"/>
        <w:rPr>
          <w:b/>
          <w:bCs/>
          <w:noProof/>
          <w:sz w:val="36"/>
          <w:szCs w:val="36"/>
          <w:u w:val="single"/>
        </w:rPr>
      </w:pPr>
    </w:p>
    <w:p w14:paraId="6DBA779D" w14:textId="341F5E4C" w:rsidR="00794C95" w:rsidRDefault="00E90D46" w:rsidP="00E90D46">
      <w:pPr>
        <w:tabs>
          <w:tab w:val="left" w:pos="8685"/>
        </w:tabs>
        <w:spacing w:after="0" w:line="240" w:lineRule="auto"/>
        <w:rPr>
          <w:i/>
          <w:iCs/>
          <w:noProof/>
          <w:color w:val="FF0000"/>
          <w:sz w:val="28"/>
          <w:szCs w:val="28"/>
        </w:rPr>
      </w:pPr>
      <w:r w:rsidRPr="00E90D46">
        <w:rPr>
          <w:i/>
          <w:iCs/>
          <w:noProof/>
          <w:color w:val="FF0000"/>
          <w:sz w:val="28"/>
          <w:szCs w:val="28"/>
        </w:rPr>
        <w:t>“If you have faith the size of a mustard seed, you would say to this mulberry tree, ‘Be uprooted and planted in the sea,’ and it would obey you.”</w:t>
      </w:r>
    </w:p>
    <w:p w14:paraId="32716027" w14:textId="0C939A66" w:rsidR="00E90D46" w:rsidRPr="00E90D46" w:rsidRDefault="00E90D46" w:rsidP="00E90D46">
      <w:pPr>
        <w:tabs>
          <w:tab w:val="left" w:pos="8685"/>
        </w:tabs>
        <w:spacing w:after="0" w:line="240" w:lineRule="auto"/>
        <w:rPr>
          <w:noProof/>
          <w:color w:val="FF0000"/>
          <w:sz w:val="28"/>
          <w:szCs w:val="28"/>
        </w:rPr>
      </w:pPr>
      <w:r>
        <w:rPr>
          <w:i/>
          <w:iCs/>
          <w:noProof/>
          <w:color w:val="FF0000"/>
          <w:sz w:val="28"/>
          <w:szCs w:val="28"/>
        </w:rPr>
        <w:t xml:space="preserve">                                                                                                              </w:t>
      </w:r>
      <w:r>
        <w:rPr>
          <w:noProof/>
          <w:color w:val="FF0000"/>
          <w:sz w:val="28"/>
          <w:szCs w:val="28"/>
        </w:rPr>
        <w:t>(Luke 17:5-10)</w:t>
      </w:r>
    </w:p>
    <w:sectPr w:rsidR="00E90D46" w:rsidRPr="00E90D46"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198"/>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507"/>
    <w:rsid w:val="000838AE"/>
    <w:rsid w:val="00084709"/>
    <w:rsid w:val="00084884"/>
    <w:rsid w:val="00085EFD"/>
    <w:rsid w:val="0008685C"/>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BD2"/>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3DE6"/>
    <w:rsid w:val="000F4885"/>
    <w:rsid w:val="000F5F08"/>
    <w:rsid w:val="000F6C8A"/>
    <w:rsid w:val="000F7F41"/>
    <w:rsid w:val="00101A5C"/>
    <w:rsid w:val="0010530B"/>
    <w:rsid w:val="00105998"/>
    <w:rsid w:val="00107594"/>
    <w:rsid w:val="001127C0"/>
    <w:rsid w:val="0011581A"/>
    <w:rsid w:val="0012027A"/>
    <w:rsid w:val="00120DBE"/>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1B28"/>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E11"/>
    <w:rsid w:val="001548B0"/>
    <w:rsid w:val="00160AD1"/>
    <w:rsid w:val="00162611"/>
    <w:rsid w:val="00162CCC"/>
    <w:rsid w:val="001631E0"/>
    <w:rsid w:val="00164E38"/>
    <w:rsid w:val="001658F7"/>
    <w:rsid w:val="00167F05"/>
    <w:rsid w:val="00170D65"/>
    <w:rsid w:val="00174965"/>
    <w:rsid w:val="00175156"/>
    <w:rsid w:val="00175859"/>
    <w:rsid w:val="00175B16"/>
    <w:rsid w:val="001773D2"/>
    <w:rsid w:val="0017763F"/>
    <w:rsid w:val="00182C6D"/>
    <w:rsid w:val="00182F9F"/>
    <w:rsid w:val="001831BF"/>
    <w:rsid w:val="00184EB5"/>
    <w:rsid w:val="00185091"/>
    <w:rsid w:val="0018598F"/>
    <w:rsid w:val="00185E43"/>
    <w:rsid w:val="00186D62"/>
    <w:rsid w:val="00186DA9"/>
    <w:rsid w:val="00187834"/>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251B"/>
    <w:rsid w:val="001F3271"/>
    <w:rsid w:val="001F417F"/>
    <w:rsid w:val="001F7B99"/>
    <w:rsid w:val="00200776"/>
    <w:rsid w:val="00200CB1"/>
    <w:rsid w:val="00201035"/>
    <w:rsid w:val="0020286C"/>
    <w:rsid w:val="002048DB"/>
    <w:rsid w:val="00205281"/>
    <w:rsid w:val="00207BE6"/>
    <w:rsid w:val="00212618"/>
    <w:rsid w:val="002134DF"/>
    <w:rsid w:val="00213C82"/>
    <w:rsid w:val="00215596"/>
    <w:rsid w:val="002231B4"/>
    <w:rsid w:val="00223363"/>
    <w:rsid w:val="002329A4"/>
    <w:rsid w:val="002334A4"/>
    <w:rsid w:val="00233579"/>
    <w:rsid w:val="0023423E"/>
    <w:rsid w:val="00235D83"/>
    <w:rsid w:val="00236B1C"/>
    <w:rsid w:val="00236B95"/>
    <w:rsid w:val="002376D7"/>
    <w:rsid w:val="00240F48"/>
    <w:rsid w:val="002417D6"/>
    <w:rsid w:val="002438BA"/>
    <w:rsid w:val="00246551"/>
    <w:rsid w:val="00247B19"/>
    <w:rsid w:val="0025069E"/>
    <w:rsid w:val="00250EAD"/>
    <w:rsid w:val="00252DDC"/>
    <w:rsid w:val="00260317"/>
    <w:rsid w:val="002616ED"/>
    <w:rsid w:val="0026216C"/>
    <w:rsid w:val="0026320F"/>
    <w:rsid w:val="002637F6"/>
    <w:rsid w:val="00265BCB"/>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E6260"/>
    <w:rsid w:val="002F0B5B"/>
    <w:rsid w:val="002F1610"/>
    <w:rsid w:val="002F18F7"/>
    <w:rsid w:val="002F3237"/>
    <w:rsid w:val="002F3B4A"/>
    <w:rsid w:val="002F4601"/>
    <w:rsid w:val="002F5673"/>
    <w:rsid w:val="002F6396"/>
    <w:rsid w:val="003006D5"/>
    <w:rsid w:val="00300E71"/>
    <w:rsid w:val="0030162E"/>
    <w:rsid w:val="003017EE"/>
    <w:rsid w:val="00302545"/>
    <w:rsid w:val="00302A05"/>
    <w:rsid w:val="00302C94"/>
    <w:rsid w:val="003031CE"/>
    <w:rsid w:val="003036F7"/>
    <w:rsid w:val="00303D6B"/>
    <w:rsid w:val="003043BC"/>
    <w:rsid w:val="00304A42"/>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7B9"/>
    <w:rsid w:val="00321DAB"/>
    <w:rsid w:val="0032228F"/>
    <w:rsid w:val="003254A7"/>
    <w:rsid w:val="003260A2"/>
    <w:rsid w:val="003267F2"/>
    <w:rsid w:val="00326CBE"/>
    <w:rsid w:val="00327229"/>
    <w:rsid w:val="00327894"/>
    <w:rsid w:val="0033150E"/>
    <w:rsid w:val="00333079"/>
    <w:rsid w:val="00333648"/>
    <w:rsid w:val="0033455D"/>
    <w:rsid w:val="00334B38"/>
    <w:rsid w:val="00335185"/>
    <w:rsid w:val="0033700F"/>
    <w:rsid w:val="003420EF"/>
    <w:rsid w:val="00344D85"/>
    <w:rsid w:val="00350FEF"/>
    <w:rsid w:val="00352095"/>
    <w:rsid w:val="00352BC4"/>
    <w:rsid w:val="0035347B"/>
    <w:rsid w:val="003539D2"/>
    <w:rsid w:val="00353F31"/>
    <w:rsid w:val="003554F4"/>
    <w:rsid w:val="00355B5D"/>
    <w:rsid w:val="00356077"/>
    <w:rsid w:val="00357CBF"/>
    <w:rsid w:val="0036121B"/>
    <w:rsid w:val="00361BE1"/>
    <w:rsid w:val="00361DD0"/>
    <w:rsid w:val="003624F7"/>
    <w:rsid w:val="003626A0"/>
    <w:rsid w:val="00362861"/>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F3"/>
    <w:rsid w:val="003A3484"/>
    <w:rsid w:val="003A36E3"/>
    <w:rsid w:val="003A393A"/>
    <w:rsid w:val="003A3C24"/>
    <w:rsid w:val="003A70A4"/>
    <w:rsid w:val="003A722D"/>
    <w:rsid w:val="003B051B"/>
    <w:rsid w:val="003B0CC6"/>
    <w:rsid w:val="003B0E59"/>
    <w:rsid w:val="003B2D90"/>
    <w:rsid w:val="003B3847"/>
    <w:rsid w:val="003B4EE0"/>
    <w:rsid w:val="003B77F1"/>
    <w:rsid w:val="003B797F"/>
    <w:rsid w:val="003C1697"/>
    <w:rsid w:val="003C510C"/>
    <w:rsid w:val="003C56A5"/>
    <w:rsid w:val="003C7AC8"/>
    <w:rsid w:val="003C7B5A"/>
    <w:rsid w:val="003D0016"/>
    <w:rsid w:val="003D147E"/>
    <w:rsid w:val="003D2AA1"/>
    <w:rsid w:val="003D2BDA"/>
    <w:rsid w:val="003D2F83"/>
    <w:rsid w:val="003D300F"/>
    <w:rsid w:val="003D3B94"/>
    <w:rsid w:val="003D3CFC"/>
    <w:rsid w:val="003D50DB"/>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60CE"/>
    <w:rsid w:val="00406C7A"/>
    <w:rsid w:val="00407827"/>
    <w:rsid w:val="00407A6E"/>
    <w:rsid w:val="0041004E"/>
    <w:rsid w:val="00411F8D"/>
    <w:rsid w:val="00412CE3"/>
    <w:rsid w:val="0041381C"/>
    <w:rsid w:val="0041409F"/>
    <w:rsid w:val="00415482"/>
    <w:rsid w:val="0041593C"/>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6EC6"/>
    <w:rsid w:val="004470D5"/>
    <w:rsid w:val="004474EE"/>
    <w:rsid w:val="004518C1"/>
    <w:rsid w:val="00453E33"/>
    <w:rsid w:val="0045535E"/>
    <w:rsid w:val="00456424"/>
    <w:rsid w:val="004600C3"/>
    <w:rsid w:val="00460D72"/>
    <w:rsid w:val="00461B89"/>
    <w:rsid w:val="00466DE6"/>
    <w:rsid w:val="004710C6"/>
    <w:rsid w:val="00471260"/>
    <w:rsid w:val="004713AF"/>
    <w:rsid w:val="00475A76"/>
    <w:rsid w:val="00477286"/>
    <w:rsid w:val="00477795"/>
    <w:rsid w:val="0048151F"/>
    <w:rsid w:val="00482259"/>
    <w:rsid w:val="00482CDF"/>
    <w:rsid w:val="004843EB"/>
    <w:rsid w:val="00484666"/>
    <w:rsid w:val="00484EE5"/>
    <w:rsid w:val="00486F2F"/>
    <w:rsid w:val="00487BF6"/>
    <w:rsid w:val="00491CE7"/>
    <w:rsid w:val="00496C21"/>
    <w:rsid w:val="004A0FEE"/>
    <w:rsid w:val="004A306A"/>
    <w:rsid w:val="004A3C4D"/>
    <w:rsid w:val="004A3CA3"/>
    <w:rsid w:val="004A4C6E"/>
    <w:rsid w:val="004A6749"/>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4B4"/>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E9"/>
    <w:rsid w:val="0051555B"/>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5893"/>
    <w:rsid w:val="005A612E"/>
    <w:rsid w:val="005A64CF"/>
    <w:rsid w:val="005A660E"/>
    <w:rsid w:val="005B069C"/>
    <w:rsid w:val="005B10C6"/>
    <w:rsid w:val="005B21A8"/>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2163"/>
    <w:rsid w:val="005E31EE"/>
    <w:rsid w:val="005E331A"/>
    <w:rsid w:val="005E496B"/>
    <w:rsid w:val="005E52AE"/>
    <w:rsid w:val="005E6CA0"/>
    <w:rsid w:val="005E7259"/>
    <w:rsid w:val="005F0442"/>
    <w:rsid w:val="005F0678"/>
    <w:rsid w:val="005F1EC3"/>
    <w:rsid w:val="005F2FF2"/>
    <w:rsid w:val="005F33DC"/>
    <w:rsid w:val="005F4207"/>
    <w:rsid w:val="005F438B"/>
    <w:rsid w:val="005F4944"/>
    <w:rsid w:val="005F4981"/>
    <w:rsid w:val="005F5DA9"/>
    <w:rsid w:val="005F5DCA"/>
    <w:rsid w:val="005F622A"/>
    <w:rsid w:val="005F659E"/>
    <w:rsid w:val="005F72B4"/>
    <w:rsid w:val="00600604"/>
    <w:rsid w:val="00600DF8"/>
    <w:rsid w:val="00601461"/>
    <w:rsid w:val="006016E8"/>
    <w:rsid w:val="00601E7C"/>
    <w:rsid w:val="00604B1D"/>
    <w:rsid w:val="00607363"/>
    <w:rsid w:val="00607910"/>
    <w:rsid w:val="0061131B"/>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D07"/>
    <w:rsid w:val="00667D97"/>
    <w:rsid w:val="0067132D"/>
    <w:rsid w:val="006718CA"/>
    <w:rsid w:val="00671C9E"/>
    <w:rsid w:val="0067222E"/>
    <w:rsid w:val="00672922"/>
    <w:rsid w:val="00672CA9"/>
    <w:rsid w:val="00675A21"/>
    <w:rsid w:val="00675B98"/>
    <w:rsid w:val="00676653"/>
    <w:rsid w:val="00677625"/>
    <w:rsid w:val="00677D64"/>
    <w:rsid w:val="006831D0"/>
    <w:rsid w:val="006842AD"/>
    <w:rsid w:val="00684892"/>
    <w:rsid w:val="00690458"/>
    <w:rsid w:val="00693DB1"/>
    <w:rsid w:val="0069438B"/>
    <w:rsid w:val="00694BE3"/>
    <w:rsid w:val="00695AFD"/>
    <w:rsid w:val="00696449"/>
    <w:rsid w:val="00697273"/>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B5"/>
    <w:rsid w:val="006F65CC"/>
    <w:rsid w:val="006F6A05"/>
    <w:rsid w:val="00701391"/>
    <w:rsid w:val="00701CE8"/>
    <w:rsid w:val="00704486"/>
    <w:rsid w:val="00704E5C"/>
    <w:rsid w:val="007054E7"/>
    <w:rsid w:val="00705A39"/>
    <w:rsid w:val="00706327"/>
    <w:rsid w:val="0071075A"/>
    <w:rsid w:val="007113CC"/>
    <w:rsid w:val="00711B61"/>
    <w:rsid w:val="007127D6"/>
    <w:rsid w:val="007166AF"/>
    <w:rsid w:val="0071787D"/>
    <w:rsid w:val="00722EE6"/>
    <w:rsid w:val="00725FA5"/>
    <w:rsid w:val="007266F4"/>
    <w:rsid w:val="00726C84"/>
    <w:rsid w:val="007274D0"/>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3DA"/>
    <w:rsid w:val="007477A1"/>
    <w:rsid w:val="00750E08"/>
    <w:rsid w:val="00752592"/>
    <w:rsid w:val="00753DD9"/>
    <w:rsid w:val="00753EB7"/>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E36"/>
    <w:rsid w:val="007A56AC"/>
    <w:rsid w:val="007A6C2E"/>
    <w:rsid w:val="007A6EA3"/>
    <w:rsid w:val="007A7DAC"/>
    <w:rsid w:val="007A7F1B"/>
    <w:rsid w:val="007B0DD0"/>
    <w:rsid w:val="007B374D"/>
    <w:rsid w:val="007B3EB7"/>
    <w:rsid w:val="007B5E40"/>
    <w:rsid w:val="007C0098"/>
    <w:rsid w:val="007C05DF"/>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7F776A"/>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61FE"/>
    <w:rsid w:val="0083624A"/>
    <w:rsid w:val="00836722"/>
    <w:rsid w:val="00837923"/>
    <w:rsid w:val="00841062"/>
    <w:rsid w:val="00841096"/>
    <w:rsid w:val="00841169"/>
    <w:rsid w:val="00841539"/>
    <w:rsid w:val="00841A30"/>
    <w:rsid w:val="00841D0E"/>
    <w:rsid w:val="00841E1C"/>
    <w:rsid w:val="00842FCB"/>
    <w:rsid w:val="00843656"/>
    <w:rsid w:val="00844758"/>
    <w:rsid w:val="0084497B"/>
    <w:rsid w:val="0084606C"/>
    <w:rsid w:val="008474BB"/>
    <w:rsid w:val="00850C56"/>
    <w:rsid w:val="00850F2A"/>
    <w:rsid w:val="008514CA"/>
    <w:rsid w:val="00852667"/>
    <w:rsid w:val="00852976"/>
    <w:rsid w:val="0085546E"/>
    <w:rsid w:val="0085559D"/>
    <w:rsid w:val="00855737"/>
    <w:rsid w:val="008557C2"/>
    <w:rsid w:val="00855BB6"/>
    <w:rsid w:val="00856EBA"/>
    <w:rsid w:val="00862F80"/>
    <w:rsid w:val="00863343"/>
    <w:rsid w:val="0086503C"/>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45A8"/>
    <w:rsid w:val="008B5249"/>
    <w:rsid w:val="008B7A9D"/>
    <w:rsid w:val="008C00FF"/>
    <w:rsid w:val="008C0C3B"/>
    <w:rsid w:val="008C0F06"/>
    <w:rsid w:val="008C175F"/>
    <w:rsid w:val="008C3611"/>
    <w:rsid w:val="008C6C8B"/>
    <w:rsid w:val="008C76FE"/>
    <w:rsid w:val="008D0304"/>
    <w:rsid w:val="008D245B"/>
    <w:rsid w:val="008D2B10"/>
    <w:rsid w:val="008D2DF7"/>
    <w:rsid w:val="008D45FA"/>
    <w:rsid w:val="008D4B32"/>
    <w:rsid w:val="008D58FB"/>
    <w:rsid w:val="008E1AD3"/>
    <w:rsid w:val="008E22C3"/>
    <w:rsid w:val="008E34B9"/>
    <w:rsid w:val="008E7E51"/>
    <w:rsid w:val="008F06BC"/>
    <w:rsid w:val="008F2378"/>
    <w:rsid w:val="008F5234"/>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29BE"/>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AC3"/>
    <w:rsid w:val="00A13439"/>
    <w:rsid w:val="00A13928"/>
    <w:rsid w:val="00A14A57"/>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35DC2"/>
    <w:rsid w:val="00A41AF1"/>
    <w:rsid w:val="00A41EC5"/>
    <w:rsid w:val="00A4205F"/>
    <w:rsid w:val="00A459FF"/>
    <w:rsid w:val="00A503A9"/>
    <w:rsid w:val="00A52F95"/>
    <w:rsid w:val="00A53001"/>
    <w:rsid w:val="00A544C7"/>
    <w:rsid w:val="00A55DC2"/>
    <w:rsid w:val="00A56904"/>
    <w:rsid w:val="00A57792"/>
    <w:rsid w:val="00A57835"/>
    <w:rsid w:val="00A601EE"/>
    <w:rsid w:val="00A618FA"/>
    <w:rsid w:val="00A627F0"/>
    <w:rsid w:val="00A62A15"/>
    <w:rsid w:val="00A65B95"/>
    <w:rsid w:val="00A66DE0"/>
    <w:rsid w:val="00A7035F"/>
    <w:rsid w:val="00A7109A"/>
    <w:rsid w:val="00A71DE5"/>
    <w:rsid w:val="00A72266"/>
    <w:rsid w:val="00A724C0"/>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4D2"/>
    <w:rsid w:val="00A965A1"/>
    <w:rsid w:val="00A9707B"/>
    <w:rsid w:val="00AA0A9A"/>
    <w:rsid w:val="00AA1B3E"/>
    <w:rsid w:val="00AA21D0"/>
    <w:rsid w:val="00AA22C2"/>
    <w:rsid w:val="00AA2F0C"/>
    <w:rsid w:val="00AA3034"/>
    <w:rsid w:val="00AA3140"/>
    <w:rsid w:val="00AA371A"/>
    <w:rsid w:val="00AA442E"/>
    <w:rsid w:val="00AA4FE2"/>
    <w:rsid w:val="00AA62A2"/>
    <w:rsid w:val="00AA6865"/>
    <w:rsid w:val="00AA6E76"/>
    <w:rsid w:val="00AA76F9"/>
    <w:rsid w:val="00AB020E"/>
    <w:rsid w:val="00AB0ACB"/>
    <w:rsid w:val="00AB1EA8"/>
    <w:rsid w:val="00AB2125"/>
    <w:rsid w:val="00AB365B"/>
    <w:rsid w:val="00AB462C"/>
    <w:rsid w:val="00AB567F"/>
    <w:rsid w:val="00AB5A4D"/>
    <w:rsid w:val="00AC1277"/>
    <w:rsid w:val="00AC1B76"/>
    <w:rsid w:val="00AC30DB"/>
    <w:rsid w:val="00AC32FF"/>
    <w:rsid w:val="00AC3F68"/>
    <w:rsid w:val="00AC4161"/>
    <w:rsid w:val="00AC4D27"/>
    <w:rsid w:val="00AC517C"/>
    <w:rsid w:val="00AC595D"/>
    <w:rsid w:val="00AC7BDF"/>
    <w:rsid w:val="00AD12EB"/>
    <w:rsid w:val="00AD2D27"/>
    <w:rsid w:val="00AD3684"/>
    <w:rsid w:val="00AD51D6"/>
    <w:rsid w:val="00AD68B3"/>
    <w:rsid w:val="00AD7AE2"/>
    <w:rsid w:val="00AE21B1"/>
    <w:rsid w:val="00AE2B1A"/>
    <w:rsid w:val="00AE2B1D"/>
    <w:rsid w:val="00AE31DD"/>
    <w:rsid w:val="00AE4F75"/>
    <w:rsid w:val="00AE55A9"/>
    <w:rsid w:val="00AE587C"/>
    <w:rsid w:val="00AE648A"/>
    <w:rsid w:val="00AF1B37"/>
    <w:rsid w:val="00AF2F57"/>
    <w:rsid w:val="00AF330C"/>
    <w:rsid w:val="00AF3490"/>
    <w:rsid w:val="00AF3E38"/>
    <w:rsid w:val="00AF4892"/>
    <w:rsid w:val="00AF4D7B"/>
    <w:rsid w:val="00AF55C8"/>
    <w:rsid w:val="00AF7855"/>
    <w:rsid w:val="00AF7AA8"/>
    <w:rsid w:val="00B0002A"/>
    <w:rsid w:val="00B009B8"/>
    <w:rsid w:val="00B06A39"/>
    <w:rsid w:val="00B06DBE"/>
    <w:rsid w:val="00B06E21"/>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86CA8"/>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2E29"/>
    <w:rsid w:val="00BF345F"/>
    <w:rsid w:val="00BF439C"/>
    <w:rsid w:val="00BF6182"/>
    <w:rsid w:val="00BF7A7A"/>
    <w:rsid w:val="00BF7CEF"/>
    <w:rsid w:val="00C00FA1"/>
    <w:rsid w:val="00C012A7"/>
    <w:rsid w:val="00C01796"/>
    <w:rsid w:val="00C020C0"/>
    <w:rsid w:val="00C0293B"/>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4133"/>
    <w:rsid w:val="00C5453D"/>
    <w:rsid w:val="00C54B66"/>
    <w:rsid w:val="00C556BC"/>
    <w:rsid w:val="00C57F95"/>
    <w:rsid w:val="00C60AFD"/>
    <w:rsid w:val="00C60B3E"/>
    <w:rsid w:val="00C6269C"/>
    <w:rsid w:val="00C640FA"/>
    <w:rsid w:val="00C64F4E"/>
    <w:rsid w:val="00C66064"/>
    <w:rsid w:val="00C663C0"/>
    <w:rsid w:val="00C66C49"/>
    <w:rsid w:val="00C66F46"/>
    <w:rsid w:val="00C679C3"/>
    <w:rsid w:val="00C713FA"/>
    <w:rsid w:val="00C71998"/>
    <w:rsid w:val="00C7221A"/>
    <w:rsid w:val="00C728A0"/>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E32"/>
    <w:rsid w:val="00C90EDF"/>
    <w:rsid w:val="00C937B4"/>
    <w:rsid w:val="00C9507D"/>
    <w:rsid w:val="00C95631"/>
    <w:rsid w:val="00C96982"/>
    <w:rsid w:val="00C96C00"/>
    <w:rsid w:val="00CA01DA"/>
    <w:rsid w:val="00CA0C3A"/>
    <w:rsid w:val="00CA3BD9"/>
    <w:rsid w:val="00CA46EF"/>
    <w:rsid w:val="00CA55F5"/>
    <w:rsid w:val="00CA5AED"/>
    <w:rsid w:val="00CA5D01"/>
    <w:rsid w:val="00CA778F"/>
    <w:rsid w:val="00CA7BC6"/>
    <w:rsid w:val="00CB14AB"/>
    <w:rsid w:val="00CB1C82"/>
    <w:rsid w:val="00CB2B69"/>
    <w:rsid w:val="00CB3883"/>
    <w:rsid w:val="00CB4484"/>
    <w:rsid w:val="00CB47F9"/>
    <w:rsid w:val="00CB48AC"/>
    <w:rsid w:val="00CB4D67"/>
    <w:rsid w:val="00CB5836"/>
    <w:rsid w:val="00CB602C"/>
    <w:rsid w:val="00CB65E5"/>
    <w:rsid w:val="00CB71BD"/>
    <w:rsid w:val="00CB73C1"/>
    <w:rsid w:val="00CC0CCA"/>
    <w:rsid w:val="00CC635A"/>
    <w:rsid w:val="00CD0FEC"/>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7E1"/>
    <w:rsid w:val="00CF3A0B"/>
    <w:rsid w:val="00CF3B60"/>
    <w:rsid w:val="00CF3CBE"/>
    <w:rsid w:val="00CF3F4B"/>
    <w:rsid w:val="00CF71BB"/>
    <w:rsid w:val="00CF76BE"/>
    <w:rsid w:val="00D00CCB"/>
    <w:rsid w:val="00D022FE"/>
    <w:rsid w:val="00D024BC"/>
    <w:rsid w:val="00D02BDB"/>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4BC1"/>
    <w:rsid w:val="00D461A1"/>
    <w:rsid w:val="00D46BF0"/>
    <w:rsid w:val="00D4703A"/>
    <w:rsid w:val="00D47BBD"/>
    <w:rsid w:val="00D50547"/>
    <w:rsid w:val="00D52120"/>
    <w:rsid w:val="00D523D0"/>
    <w:rsid w:val="00D52A56"/>
    <w:rsid w:val="00D53E7F"/>
    <w:rsid w:val="00D54101"/>
    <w:rsid w:val="00D54B43"/>
    <w:rsid w:val="00D557FE"/>
    <w:rsid w:val="00D56AD4"/>
    <w:rsid w:val="00D57525"/>
    <w:rsid w:val="00D57E7C"/>
    <w:rsid w:val="00D60FF5"/>
    <w:rsid w:val="00D610C0"/>
    <w:rsid w:val="00D61E17"/>
    <w:rsid w:val="00D625F8"/>
    <w:rsid w:val="00D62EBC"/>
    <w:rsid w:val="00D63675"/>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654"/>
    <w:rsid w:val="00D809B5"/>
    <w:rsid w:val="00D80D63"/>
    <w:rsid w:val="00D81205"/>
    <w:rsid w:val="00D8242C"/>
    <w:rsid w:val="00D83E85"/>
    <w:rsid w:val="00D83FDF"/>
    <w:rsid w:val="00D846AA"/>
    <w:rsid w:val="00D8503E"/>
    <w:rsid w:val="00D8533B"/>
    <w:rsid w:val="00D853BF"/>
    <w:rsid w:val="00D85939"/>
    <w:rsid w:val="00D922F4"/>
    <w:rsid w:val="00D941A0"/>
    <w:rsid w:val="00D9441A"/>
    <w:rsid w:val="00D94A74"/>
    <w:rsid w:val="00D95ECB"/>
    <w:rsid w:val="00D9606B"/>
    <w:rsid w:val="00D97209"/>
    <w:rsid w:val="00D9767F"/>
    <w:rsid w:val="00DA02A4"/>
    <w:rsid w:val="00DA0FEA"/>
    <w:rsid w:val="00DA1223"/>
    <w:rsid w:val="00DA1269"/>
    <w:rsid w:val="00DA1FF7"/>
    <w:rsid w:val="00DA22AB"/>
    <w:rsid w:val="00DA56FC"/>
    <w:rsid w:val="00DA7100"/>
    <w:rsid w:val="00DA7F2E"/>
    <w:rsid w:val="00DB2AD3"/>
    <w:rsid w:val="00DB2B3A"/>
    <w:rsid w:val="00DB43B5"/>
    <w:rsid w:val="00DB4951"/>
    <w:rsid w:val="00DB4BDB"/>
    <w:rsid w:val="00DB6C3F"/>
    <w:rsid w:val="00DB6F25"/>
    <w:rsid w:val="00DB7B19"/>
    <w:rsid w:val="00DC07BF"/>
    <w:rsid w:val="00DC0ABD"/>
    <w:rsid w:val="00DC1593"/>
    <w:rsid w:val="00DC45A5"/>
    <w:rsid w:val="00DC590A"/>
    <w:rsid w:val="00DC7590"/>
    <w:rsid w:val="00DC7997"/>
    <w:rsid w:val="00DC7C25"/>
    <w:rsid w:val="00DD0A29"/>
    <w:rsid w:val="00DD375A"/>
    <w:rsid w:val="00DD3A95"/>
    <w:rsid w:val="00DD4316"/>
    <w:rsid w:val="00DD4BAA"/>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60F7"/>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56E62"/>
    <w:rsid w:val="00E6186D"/>
    <w:rsid w:val="00E62C45"/>
    <w:rsid w:val="00E638A3"/>
    <w:rsid w:val="00E659DA"/>
    <w:rsid w:val="00E7436E"/>
    <w:rsid w:val="00E74B34"/>
    <w:rsid w:val="00E7501E"/>
    <w:rsid w:val="00E75B07"/>
    <w:rsid w:val="00E76AA6"/>
    <w:rsid w:val="00E82A26"/>
    <w:rsid w:val="00E84A88"/>
    <w:rsid w:val="00E85A12"/>
    <w:rsid w:val="00E866A8"/>
    <w:rsid w:val="00E90D46"/>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57261"/>
    <w:rsid w:val="00F61486"/>
    <w:rsid w:val="00F619C3"/>
    <w:rsid w:val="00F61F58"/>
    <w:rsid w:val="00F65F07"/>
    <w:rsid w:val="00F665DA"/>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033A"/>
    <w:rsid w:val="00FC2253"/>
    <w:rsid w:val="00FC29F9"/>
    <w:rsid w:val="00FC2A02"/>
    <w:rsid w:val="00FC2F2F"/>
    <w:rsid w:val="00FC3B58"/>
    <w:rsid w:val="00FC4A50"/>
    <w:rsid w:val="00FC534B"/>
    <w:rsid w:val="00FC687E"/>
    <w:rsid w:val="00FC68FF"/>
    <w:rsid w:val="00FD180A"/>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7D0"/>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macygoodefreebies.blogspot.com/2010/08/word-art.html" TargetMode="External"/><Relationship Id="rId18" Type="http://schemas.openxmlformats.org/officeDocument/2006/relationships/hyperlink" Target="https://www.homelessangel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pngall.com/socks-png"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otinmyworld.org/2017/03/17/child-sex-abuse-144/" TargetMode="External"/><Relationship Id="rId5" Type="http://schemas.openxmlformats.org/officeDocument/2006/relationships/webSettings" Target="webSettings.xml"/><Relationship Id="rId15" Type="http://schemas.openxmlformats.org/officeDocument/2006/relationships/hyperlink" Target="http://www.internetmonk.com/archive/prayer-during-ordinary-time"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6F2B0-844C-43B2-A6FB-00D161ADD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21096</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986</cp:revision>
  <cp:lastPrinted>2020-03-02T16:10:00Z</cp:lastPrinted>
  <dcterms:created xsi:type="dcterms:W3CDTF">2014-01-30T18:49:00Z</dcterms:created>
  <dcterms:modified xsi:type="dcterms:W3CDTF">2020-10-06T17:13:00Z</dcterms:modified>
</cp:coreProperties>
</file>